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B" w:rsidRDefault="0080162B"/>
    <w:p w:rsidR="00113074" w:rsidRPr="00113074" w:rsidRDefault="00113074" w:rsidP="0011307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113074">
        <w:rPr>
          <w:rFonts w:ascii="Arial" w:hAnsi="Arial" w:cs="Arial"/>
          <w:color w:val="BFBFBF" w:themeColor="background1" w:themeShade="BF"/>
          <w:sz w:val="32"/>
          <w:szCs w:val="32"/>
        </w:rPr>
        <w:t>Unit 333: Understand how to safeguard the wellbeing of children and young people</w:t>
      </w:r>
    </w:p>
    <w:p w:rsidR="00113074" w:rsidRPr="00113074" w:rsidRDefault="00113074" w:rsidP="0011307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 w:rsidRPr="00113074">
        <w:rPr>
          <w:rFonts w:ascii="Arial" w:hAnsi="Arial" w:cs="Arial"/>
          <w:b/>
          <w:bCs/>
        </w:rPr>
        <w:t>Evaluation of methods of reporting concern</w:t>
      </w:r>
    </w:p>
    <w:p w:rsidR="00113074" w:rsidRPr="00113074" w:rsidRDefault="00113074" w:rsidP="0011307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113074">
        <w:rPr>
          <w:rFonts w:ascii="Arial" w:hAnsi="Arial" w:cs="Arial"/>
          <w:bCs/>
        </w:rPr>
        <w:t xml:space="preserve">3.3 evaluate ways in which concerns about poor practice can be reported whilst ensuring that </w:t>
      </w:r>
      <w:proofErr w:type="spellStart"/>
      <w:r w:rsidRPr="00113074">
        <w:rPr>
          <w:rFonts w:ascii="Arial" w:hAnsi="Arial" w:cs="Arial"/>
          <w:bCs/>
        </w:rPr>
        <w:t>whistleblowers</w:t>
      </w:r>
      <w:proofErr w:type="spellEnd"/>
      <w:r w:rsidRPr="00113074">
        <w:rPr>
          <w:rFonts w:ascii="Arial" w:hAnsi="Arial" w:cs="Arial"/>
          <w:bCs/>
        </w:rPr>
        <w:t xml:space="preserve"> and those whose practice or behaviour is being questioned are protected.</w:t>
      </w:r>
    </w:p>
    <w:p w:rsidR="00113074" w:rsidRDefault="00113074"/>
    <w:tbl>
      <w:tblPr>
        <w:tblpPr w:leftFromText="180" w:rightFromText="180" w:vertAnchor="page" w:horzAnchor="margin" w:tblpY="331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978"/>
        <w:gridCol w:w="2981"/>
        <w:gridCol w:w="6022"/>
      </w:tblGrid>
      <w:tr w:rsidR="00113074" w:rsidTr="00113074">
        <w:tc>
          <w:tcPr>
            <w:tcW w:w="2302" w:type="dxa"/>
            <w:shd w:val="clear" w:color="auto" w:fill="D9D9D9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Method of reporting concern</w:t>
            </w:r>
          </w:p>
        </w:tc>
        <w:tc>
          <w:tcPr>
            <w:tcW w:w="2978" w:type="dxa"/>
            <w:shd w:val="clear" w:color="auto" w:fill="D9D9D9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2981" w:type="dxa"/>
            <w:shd w:val="clear" w:color="auto" w:fill="D9D9D9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6022" w:type="dxa"/>
            <w:shd w:val="clear" w:color="auto" w:fill="D9D9D9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 on overall effectiveness of method</w:t>
            </w:r>
          </w:p>
        </w:tc>
      </w:tr>
      <w:tr w:rsidR="00113074" w:rsidTr="00113074">
        <w:trPr>
          <w:cantSplit/>
        </w:trPr>
        <w:tc>
          <w:tcPr>
            <w:tcW w:w="2302" w:type="dxa"/>
          </w:tcPr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7A">
              <w:rPr>
                <w:rFonts w:ascii="Arial" w:hAnsi="Arial" w:cs="Arial"/>
                <w:b/>
                <w:sz w:val="22"/>
                <w:szCs w:val="22"/>
              </w:rPr>
              <w:t>Verbally telling colleague</w:t>
            </w: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:rsidR="00113074" w:rsidRPr="00AB6D7A" w:rsidRDefault="00113074" w:rsidP="00963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</w:tcPr>
          <w:p w:rsidR="00113074" w:rsidRDefault="00113074" w:rsidP="00963B81">
            <w:pPr>
              <w:rPr>
                <w:rFonts w:ascii="Arial" w:hAnsi="Arial" w:cs="Arial"/>
              </w:rPr>
            </w:pPr>
          </w:p>
        </w:tc>
        <w:tc>
          <w:tcPr>
            <w:tcW w:w="6022" w:type="dxa"/>
          </w:tcPr>
          <w:p w:rsidR="00113074" w:rsidRDefault="00113074" w:rsidP="00963B81">
            <w:pPr>
              <w:rPr>
                <w:rFonts w:ascii="Arial" w:hAnsi="Arial" w:cs="Arial"/>
              </w:rPr>
            </w:pPr>
          </w:p>
        </w:tc>
      </w:tr>
      <w:tr w:rsidR="00113074" w:rsidTr="00113074">
        <w:trPr>
          <w:cantSplit/>
        </w:trPr>
        <w:tc>
          <w:tcPr>
            <w:tcW w:w="2302" w:type="dxa"/>
          </w:tcPr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7A">
              <w:rPr>
                <w:rFonts w:ascii="Arial" w:hAnsi="Arial" w:cs="Arial"/>
                <w:b/>
                <w:sz w:val="22"/>
                <w:szCs w:val="22"/>
              </w:rPr>
              <w:t>Written note given directly to head teacher</w:t>
            </w: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:rsidR="00113074" w:rsidRPr="00AB6D7A" w:rsidRDefault="00113074" w:rsidP="0096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1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3074" w:rsidTr="00113074">
        <w:trPr>
          <w:cantSplit/>
        </w:trPr>
        <w:tc>
          <w:tcPr>
            <w:tcW w:w="2302" w:type="dxa"/>
          </w:tcPr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:rsidR="00113074" w:rsidRPr="00AB6D7A" w:rsidRDefault="00113074" w:rsidP="0096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1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3074" w:rsidTr="00113074">
        <w:trPr>
          <w:cantSplit/>
        </w:trPr>
        <w:tc>
          <w:tcPr>
            <w:tcW w:w="2302" w:type="dxa"/>
          </w:tcPr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:rsidR="00113074" w:rsidRPr="00AB6D7A" w:rsidRDefault="00113074" w:rsidP="0096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1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3074" w:rsidTr="00113074">
        <w:trPr>
          <w:cantSplit/>
        </w:trPr>
        <w:tc>
          <w:tcPr>
            <w:tcW w:w="2302" w:type="dxa"/>
            <w:tcBorders>
              <w:bottom w:val="single" w:sz="4" w:space="0" w:color="auto"/>
            </w:tcBorders>
          </w:tcPr>
          <w:p w:rsidR="00113074" w:rsidRDefault="00113074" w:rsidP="00963B81">
            <w:pPr>
              <w:rPr>
                <w:rFonts w:ascii="Arial" w:hAnsi="Arial" w:cs="Arial"/>
                <w:b/>
              </w:rPr>
            </w:pPr>
          </w:p>
          <w:p w:rsidR="00113074" w:rsidRDefault="00113074" w:rsidP="00963B81">
            <w:pPr>
              <w:rPr>
                <w:rFonts w:ascii="Arial" w:hAnsi="Arial" w:cs="Arial"/>
                <w:b/>
              </w:rPr>
            </w:pPr>
          </w:p>
          <w:p w:rsidR="00113074" w:rsidRDefault="00113074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13074" w:rsidRPr="00113074" w:rsidRDefault="00113074"/>
    <w:sectPr w:rsidR="00113074" w:rsidRPr="00113074" w:rsidSect="001130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4"/>
    <w:rsid w:val="00113074"/>
    <w:rsid w:val="008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1</cp:revision>
  <dcterms:created xsi:type="dcterms:W3CDTF">2012-08-20T10:41:00Z</dcterms:created>
  <dcterms:modified xsi:type="dcterms:W3CDTF">2012-08-20T10:44:00Z</dcterms:modified>
</cp:coreProperties>
</file>